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0C1FCD" w:rsidRDefault="00430F69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F69">
        <w:rPr>
          <w:rFonts w:ascii="Times New Roman" w:hAnsi="Times New Roman" w:cs="Times New Roman"/>
          <w:b/>
          <w:i/>
          <w:sz w:val="20"/>
          <w:szCs w:val="20"/>
        </w:rPr>
        <w:t>PSYCHOLOG  WYCHOWAWCZY</w:t>
      </w:r>
    </w:p>
    <w:p w:rsidR="008A656F" w:rsidRPr="000C1FCD" w:rsidRDefault="00B46935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S</w:t>
      </w:r>
      <w:r w:rsidR="008A656F" w:rsidRPr="000C1FCD">
        <w:rPr>
          <w:rFonts w:ascii="Times New Roman" w:hAnsi="Times New Roman" w:cs="Times New Roman"/>
        </w:rPr>
        <w:t>emestr</w:t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8A656F" w:rsidRPr="000C1FCD">
        <w:rPr>
          <w:rFonts w:ascii="Times New Roman" w:hAnsi="Times New Roman" w:cs="Times New Roman"/>
        </w:rPr>
        <w:t xml:space="preserve"> I</w:t>
      </w:r>
      <w:r w:rsidR="00D313D3">
        <w:rPr>
          <w:rFonts w:ascii="Times New Roman" w:hAnsi="Times New Roman" w:cs="Times New Roman"/>
        </w:rPr>
        <w:t>I (2</w:t>
      </w:r>
      <w:r w:rsidR="00430F69">
        <w:rPr>
          <w:rFonts w:ascii="Times New Roman" w:hAnsi="Times New Roman" w:cs="Times New Roman"/>
        </w:rPr>
        <w:t>PW</w:t>
      </w:r>
      <w:r w:rsidR="008A656F"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B469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DD7024">
        <w:rPr>
          <w:rFonts w:ascii="Times New Roman" w:hAnsi="Times New Roman" w:cs="Times New Roman"/>
          <w:sz w:val="24"/>
          <w:szCs w:val="24"/>
        </w:rPr>
        <w:t>Nowogrodzka</w:t>
      </w:r>
      <w:proofErr w:type="spellEnd"/>
      <w:r w:rsidR="00DD70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560"/>
        <w:gridCol w:w="28"/>
        <w:gridCol w:w="3374"/>
        <w:gridCol w:w="24"/>
        <w:gridCol w:w="3095"/>
        <w:gridCol w:w="312"/>
      </w:tblGrid>
      <w:tr w:rsidR="00511D75" w:rsidTr="00953968">
        <w:tc>
          <w:tcPr>
            <w:tcW w:w="3261" w:type="dxa"/>
            <w:gridSpan w:val="3"/>
          </w:tcPr>
          <w:p w:rsidR="00511D75" w:rsidRDefault="007F2982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1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511D75" w:rsidRDefault="007F2982" w:rsidP="007F2982">
            <w:pPr>
              <w:shd w:val="clear" w:color="auto" w:fill="FFFFFF" w:themeFill="background1"/>
              <w:jc w:val="center"/>
            </w:pPr>
            <w:r>
              <w:t>17-18.03.2018 MARZEC</w:t>
            </w:r>
          </w:p>
        </w:tc>
      </w:tr>
      <w:tr w:rsidR="004D20A1" w:rsidTr="00953968">
        <w:tc>
          <w:tcPr>
            <w:tcW w:w="2694" w:type="dxa"/>
            <w:tcBorders>
              <w:right w:val="single" w:sz="4" w:space="0" w:color="auto"/>
            </w:tcBorders>
          </w:tcPr>
          <w:p w:rsidR="004D20A1" w:rsidRPr="005C1F48" w:rsidRDefault="004D20A1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4D20A1" w:rsidRPr="005C1F48" w:rsidRDefault="004D20A1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D20A1" w:rsidRDefault="00953968" w:rsidP="00953968">
            <w:pPr>
              <w:shd w:val="clear" w:color="auto" w:fill="FFFFFF" w:themeFill="background1"/>
              <w:jc w:val="center"/>
            </w:pPr>
            <w:r>
              <w:t>17.03.2018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4D20A1" w:rsidRDefault="00953968" w:rsidP="00953968">
            <w:pPr>
              <w:shd w:val="clear" w:color="auto" w:fill="FFFFFF" w:themeFill="background1"/>
              <w:jc w:val="center"/>
            </w:pPr>
            <w:r>
              <w:t>18.03.2018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672D6C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3423D6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672D6C" w:rsidTr="00953968">
        <w:tc>
          <w:tcPr>
            <w:tcW w:w="2694" w:type="dxa"/>
            <w:tcBorders>
              <w:right w:val="single" w:sz="4" w:space="0" w:color="auto"/>
            </w:tcBorders>
          </w:tcPr>
          <w:p w:rsidR="00672D6C" w:rsidRPr="00736547" w:rsidRDefault="00672D6C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72D6C" w:rsidRPr="005C1F48" w:rsidRDefault="00672D6C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72D6C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672D6C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183038" w:rsidRDefault="003423D6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183038" w:rsidRDefault="003423D6" w:rsidP="007F2982">
            <w:pPr>
              <w:shd w:val="clear" w:color="auto" w:fill="FFFFFF" w:themeFill="background1"/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0A6467" w:rsidRDefault="003423D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Prawna ochrona dziecka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7D71CD" w:rsidRDefault="00B46935" w:rsidP="00B46935">
            <w:pPr>
              <w:shd w:val="clear" w:color="auto" w:fill="FFFFFF" w:themeFill="background1"/>
              <w:rPr>
                <w:rFonts w:cstheme="minorHAnsi"/>
              </w:rPr>
            </w:pPr>
            <w:r>
              <w:t>Prawna ochrona dziecka</w:t>
            </w:r>
            <w:r w:rsidRPr="003117BF">
              <w:rPr>
                <w:sz w:val="20"/>
                <w:szCs w:val="20"/>
              </w:rPr>
              <w:t xml:space="preserve"> </w:t>
            </w: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2694" w:type="dxa"/>
            <w:tcBorders>
              <w:right w:val="single" w:sz="4" w:space="0" w:color="auto"/>
            </w:tcBorders>
          </w:tcPr>
          <w:p w:rsidR="00023FA6" w:rsidRDefault="00023FA6" w:rsidP="007F298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0A6467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2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7-8.04.2018 KWIECIEŃ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7.04.2018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8.04.2018</w:t>
            </w: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Prawna ochrona dziecka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Pr="00672D6C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B46935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Prawna ochrona dziecka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Pr="006D51C7" w:rsidRDefault="00B46935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Pr="00672D6C" w:rsidRDefault="00B46935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B46935" w:rsidP="003423D6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Pr="003117BF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B46935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B369D4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3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953968">
            <w:pPr>
              <w:shd w:val="clear" w:color="auto" w:fill="FFFFFF" w:themeFill="background1"/>
              <w:tabs>
                <w:tab w:val="left" w:pos="1692"/>
                <w:tab w:val="center" w:pos="3223"/>
              </w:tabs>
            </w:pPr>
            <w:r>
              <w:tab/>
            </w:r>
          </w:p>
          <w:p w:rsidR="00023FA6" w:rsidRDefault="00953968" w:rsidP="00953968">
            <w:pPr>
              <w:shd w:val="clear" w:color="auto" w:fill="FFFFFF" w:themeFill="background1"/>
              <w:tabs>
                <w:tab w:val="left" w:pos="1692"/>
                <w:tab w:val="center" w:pos="3223"/>
              </w:tabs>
            </w:pPr>
            <w:r>
              <w:tab/>
            </w:r>
            <w:r w:rsidR="007F2982">
              <w:t>21-22.04.2018 KWIECIEŃ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21.04.2018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22.04.2018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  <w:jc w:val="both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5E6D9C" w:rsidRDefault="00226D1C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 xml:space="preserve">Obsługa w zakresie psychologii </w:t>
            </w:r>
            <w:r w:rsidRPr="003117BF">
              <w:rPr>
                <w:sz w:val="20"/>
                <w:szCs w:val="20"/>
              </w:rPr>
              <w:lastRenderedPageBreak/>
              <w:t>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</w:pPr>
            <w:r>
              <w:t xml:space="preserve">Elementy psychoterapii 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B369D4" w:rsidP="00B369D4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  <w:r>
              <w:t xml:space="preserve">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E812FF" w:rsidRDefault="00023FA6" w:rsidP="007F2982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C8120E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4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12-13.05.2018 MAJ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  <w:p w:rsidR="00953968" w:rsidRPr="005C1F48" w:rsidRDefault="00953968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12.05.2018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13.05.2018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B46935">
            <w:pPr>
              <w:shd w:val="clear" w:color="auto" w:fill="FFFFFF" w:themeFill="background1"/>
            </w:pPr>
            <w:r>
              <w:t xml:space="preserve">Elementy psychoterapii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023FA6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023FA6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E4231C" w:rsidRDefault="00DA6783" w:rsidP="007F2982">
            <w:pPr>
              <w:shd w:val="clear" w:color="auto" w:fill="FFFFFF" w:themeFill="background1"/>
              <w:rPr>
                <w:rFonts w:cstheme="minorHAnsi"/>
              </w:rPr>
            </w:pPr>
            <w:r w:rsidRPr="00183038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DA6783" w:rsidP="007F2982">
            <w:pPr>
              <w:shd w:val="clear" w:color="auto" w:fill="FFFFFF" w:themeFill="background1"/>
            </w:pPr>
            <w:r w:rsidRPr="00183038">
              <w:rPr>
                <w:sz w:val="20"/>
                <w:szCs w:val="20"/>
              </w:rPr>
              <w:t>Komunikacja interpersonalna</w:t>
            </w:r>
            <w:r>
              <w:rPr>
                <w:sz w:val="20"/>
                <w:szCs w:val="20"/>
              </w:rPr>
              <w:t xml:space="preserve"> EGZ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423D6" w:rsidP="007F2982">
            <w:pPr>
              <w:shd w:val="clear" w:color="auto" w:fill="FFFFFF" w:themeFill="background1"/>
            </w:pPr>
            <w:r>
              <w:t>Elementy psychoterapii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423D6" w:rsidP="00214A46">
            <w:pPr>
              <w:shd w:val="clear" w:color="auto" w:fill="FFFFFF" w:themeFill="background1"/>
            </w:pPr>
            <w:r>
              <w:t>Elementy psychoterapii</w:t>
            </w:r>
            <w:r w:rsidR="00B46935">
              <w:t xml:space="preserve"> 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A54669" w:rsidRDefault="00023FA6" w:rsidP="007F2982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9752A7" w:rsidRDefault="00023FA6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023FA6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023FA6" w:rsidTr="00953968">
        <w:tc>
          <w:tcPr>
            <w:tcW w:w="3261" w:type="dxa"/>
            <w:gridSpan w:val="3"/>
          </w:tcPr>
          <w:p w:rsidR="00023FA6" w:rsidRDefault="00023FA6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5</w:t>
            </w:r>
          </w:p>
        </w:tc>
        <w:tc>
          <w:tcPr>
            <w:tcW w:w="6833" w:type="dxa"/>
            <w:gridSpan w:val="5"/>
            <w:shd w:val="clear" w:color="auto" w:fill="FFFFFF" w:themeFill="background1"/>
          </w:tcPr>
          <w:p w:rsidR="00953968" w:rsidRDefault="00953968" w:rsidP="007F2982">
            <w:pPr>
              <w:shd w:val="clear" w:color="auto" w:fill="FFFFFF" w:themeFill="background1"/>
              <w:jc w:val="center"/>
            </w:pPr>
          </w:p>
          <w:p w:rsidR="00023FA6" w:rsidRDefault="007F2982" w:rsidP="007F2982">
            <w:pPr>
              <w:shd w:val="clear" w:color="auto" w:fill="FFFFFF" w:themeFill="background1"/>
              <w:jc w:val="center"/>
            </w:pPr>
            <w:r>
              <w:t>26-27.05.2018 MAJ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jc w:val="center"/>
            </w:pPr>
            <w:r>
              <w:t>26.05.2018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6B7AD9" w:rsidP="006B7AD9">
            <w:pPr>
              <w:shd w:val="clear" w:color="auto" w:fill="FFFFFF" w:themeFill="background1"/>
              <w:ind w:firstLine="708"/>
            </w:pPr>
            <w:r>
              <w:t>27.05.2018</w:t>
            </w:r>
          </w:p>
        </w:tc>
      </w:tr>
      <w:tr w:rsidR="00023FA6" w:rsidTr="00953968">
        <w:trPr>
          <w:trHeight w:val="87"/>
        </w:trPr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21521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672D6C" w:rsidRDefault="003117BF" w:rsidP="007F298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21521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215217" w:rsidRDefault="00023FA6" w:rsidP="007F2982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023FA6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Pr="005C1F48" w:rsidRDefault="00023FA6" w:rsidP="007F298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023FA6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7D71CD" w:rsidRDefault="00023FA6" w:rsidP="007F2982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Pr="00112F0A" w:rsidRDefault="003117BF" w:rsidP="007F298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Default="003117BF" w:rsidP="00183038">
            <w:pPr>
              <w:shd w:val="clear" w:color="auto" w:fill="FFFFFF" w:themeFill="background1"/>
            </w:pPr>
            <w:r>
              <w:t xml:space="preserve">Elementy psychologii klinicznej 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3117BF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023FA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023FA6" w:rsidRPr="00736547" w:rsidRDefault="00023FA6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023FA6" w:rsidRDefault="00023FA6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023FA6" w:rsidRPr="00953968" w:rsidRDefault="007B0B18" w:rsidP="007F2982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023FA6" w:rsidRDefault="00226D1C" w:rsidP="007F2982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B0B18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B0B18" w:rsidRPr="00736547" w:rsidRDefault="007B0B18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B0B18" w:rsidRDefault="007B0B18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B0B18" w:rsidRPr="00953968" w:rsidRDefault="007B0B18"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B0B18" w:rsidRDefault="007B0B18" w:rsidP="007F2982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7B0B18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B0B18" w:rsidRPr="00736547" w:rsidRDefault="007B0B18" w:rsidP="007F298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B0B18" w:rsidRDefault="007B0B18" w:rsidP="007F2982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B0B18" w:rsidRPr="00953968" w:rsidRDefault="007B0B18">
            <w:r w:rsidRPr="00953968">
              <w:t>Elementy psychologii klinicznej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7B0B18" w:rsidRDefault="007B0B18" w:rsidP="007F2982">
            <w:pPr>
              <w:shd w:val="clear" w:color="auto" w:fill="FFFFFF" w:themeFill="background1"/>
            </w:pPr>
          </w:p>
        </w:tc>
      </w:tr>
      <w:tr w:rsidR="007F2982" w:rsidTr="00953968">
        <w:tc>
          <w:tcPr>
            <w:tcW w:w="3261" w:type="dxa"/>
            <w:gridSpan w:val="3"/>
            <w:shd w:val="clear" w:color="auto" w:fill="auto"/>
          </w:tcPr>
          <w:p w:rsidR="007F2982" w:rsidRDefault="007F2982" w:rsidP="00183038">
            <w:pPr>
              <w:shd w:val="clear" w:color="auto" w:fill="FFFFFF" w:themeFill="background1"/>
              <w:jc w:val="center"/>
            </w:pPr>
            <w:r>
              <w:t xml:space="preserve">ZJAZD </w:t>
            </w:r>
            <w:r w:rsidR="00183038">
              <w:t>6</w:t>
            </w:r>
          </w:p>
        </w:tc>
        <w:tc>
          <w:tcPr>
            <w:tcW w:w="6833" w:type="dxa"/>
            <w:gridSpan w:val="5"/>
            <w:shd w:val="clear" w:color="auto" w:fill="auto"/>
          </w:tcPr>
          <w:p w:rsidR="00953968" w:rsidRDefault="00953968" w:rsidP="00E4407C">
            <w:pPr>
              <w:shd w:val="clear" w:color="auto" w:fill="FFFFFF" w:themeFill="background1"/>
              <w:jc w:val="center"/>
            </w:pPr>
          </w:p>
          <w:p w:rsidR="007F2982" w:rsidRDefault="007F2982" w:rsidP="00E4407C">
            <w:pPr>
              <w:shd w:val="clear" w:color="auto" w:fill="FFFFFF" w:themeFill="background1"/>
              <w:jc w:val="center"/>
            </w:pPr>
            <w:r>
              <w:t>2-3.06.2018 CZERWIEC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953968" w:rsidP="00E440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953968" w:rsidRDefault="00953968" w:rsidP="006B7AD9">
            <w:pPr>
              <w:shd w:val="clear" w:color="auto" w:fill="FFFFFF" w:themeFill="background1"/>
              <w:jc w:val="center"/>
            </w:pPr>
          </w:p>
          <w:p w:rsidR="007F2982" w:rsidRDefault="006B7AD9" w:rsidP="006B7AD9">
            <w:pPr>
              <w:shd w:val="clear" w:color="auto" w:fill="FFFFFF" w:themeFill="background1"/>
              <w:jc w:val="center"/>
            </w:pPr>
            <w:r>
              <w:t>2.06.2018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953968" w:rsidRDefault="00953968" w:rsidP="006B7AD9">
            <w:pPr>
              <w:shd w:val="clear" w:color="auto" w:fill="FFFFFF" w:themeFill="background1"/>
              <w:jc w:val="center"/>
            </w:pPr>
          </w:p>
          <w:p w:rsidR="007F2982" w:rsidRDefault="006B7AD9" w:rsidP="006B7AD9">
            <w:pPr>
              <w:shd w:val="clear" w:color="auto" w:fill="FFFFFF" w:themeFill="background1"/>
              <w:jc w:val="center"/>
            </w:pPr>
            <w:r>
              <w:t>3.06.2018</w:t>
            </w:r>
          </w:p>
        </w:tc>
      </w:tr>
      <w:tr w:rsidR="007F2982" w:rsidRPr="00672D6C" w:rsidTr="00953968">
        <w:trPr>
          <w:trHeight w:val="87"/>
        </w:trPr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21521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953968" w:rsidP="00E4407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DA6783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Pr="00672D6C" w:rsidRDefault="003117BF" w:rsidP="00E440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21521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DA6783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215217" w:rsidRDefault="00DA6783" w:rsidP="00E4407C">
            <w:pPr>
              <w:shd w:val="clear" w:color="auto" w:fill="FFFFFF" w:themeFill="backgroun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DA6783" w:rsidP="00E4407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Pr="005C1F48" w:rsidRDefault="007F2982" w:rsidP="00E440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DA6783" w:rsidP="00E4407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RPr="00112F0A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D71CD" w:rsidRDefault="00DA6783" w:rsidP="00E4407C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Pr="00112F0A" w:rsidRDefault="003117BF" w:rsidP="00E4407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B0B18" w:rsidRDefault="00DA6783" w:rsidP="00E4407C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3117BF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Default="00226D1C" w:rsidP="00E4407C">
            <w:pPr>
              <w:shd w:val="clear" w:color="auto" w:fill="FFFFFF" w:themeFill="background1"/>
            </w:pPr>
            <w:r w:rsidRPr="003117BF">
              <w:rPr>
                <w:sz w:val="20"/>
                <w:szCs w:val="20"/>
              </w:rPr>
              <w:t>Obsługa w zakresie psychologii wychowawczej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7B0B18" w:rsidP="00E4407C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B0B18" w:rsidRDefault="007F2982" w:rsidP="00E4407C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7F2982" w:rsidRDefault="008C542B" w:rsidP="00E4407C">
            <w:pPr>
              <w:shd w:val="clear" w:color="auto" w:fill="FFFFFF" w:themeFill="background1"/>
            </w:pPr>
            <w:r>
              <w:t>Elementy psychologii klinicznej</w:t>
            </w:r>
          </w:p>
        </w:tc>
      </w:tr>
      <w:tr w:rsidR="007F2982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7F2982" w:rsidRPr="00736547" w:rsidRDefault="007F2982" w:rsidP="007F2982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7F2982" w:rsidRDefault="007F2982" w:rsidP="00E4407C">
            <w:pPr>
              <w:shd w:val="clear" w:color="auto" w:fill="FFFFFF" w:themeFill="background1"/>
            </w:pPr>
          </w:p>
        </w:tc>
        <w:tc>
          <w:tcPr>
            <w:tcW w:w="3426" w:type="dxa"/>
            <w:gridSpan w:val="3"/>
            <w:shd w:val="clear" w:color="auto" w:fill="FFFFFF" w:themeFill="background1"/>
          </w:tcPr>
          <w:p w:rsidR="007F2982" w:rsidRPr="00773246" w:rsidRDefault="007F2982" w:rsidP="00E440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7F2982" w:rsidRDefault="007F2982" w:rsidP="00E4407C">
            <w:pPr>
              <w:shd w:val="clear" w:color="auto" w:fill="FFFFFF" w:themeFill="background1"/>
            </w:pPr>
          </w:p>
        </w:tc>
      </w:tr>
      <w:tr w:rsidR="003423D6" w:rsidTr="00953968">
        <w:tc>
          <w:tcPr>
            <w:tcW w:w="3289" w:type="dxa"/>
            <w:gridSpan w:val="4"/>
            <w:shd w:val="clear" w:color="auto" w:fill="FFFFFF" w:themeFill="background1"/>
          </w:tcPr>
          <w:p w:rsidR="003423D6" w:rsidRDefault="003423D6" w:rsidP="00183038">
            <w:pPr>
              <w:jc w:val="center"/>
            </w:pPr>
            <w:r>
              <w:t xml:space="preserve">ZJAZD </w:t>
            </w:r>
            <w:r w:rsidR="00183038">
              <w:t>7</w:t>
            </w:r>
          </w:p>
        </w:tc>
        <w:tc>
          <w:tcPr>
            <w:tcW w:w="6805" w:type="dxa"/>
            <w:gridSpan w:val="4"/>
            <w:shd w:val="clear" w:color="auto" w:fill="FFFFFF" w:themeFill="background1"/>
          </w:tcPr>
          <w:p w:rsidR="00953968" w:rsidRDefault="00953968" w:rsidP="001C10AB">
            <w:pPr>
              <w:jc w:val="center"/>
            </w:pPr>
          </w:p>
          <w:p w:rsidR="003423D6" w:rsidRPr="00953968" w:rsidRDefault="00183038" w:rsidP="001C10AB">
            <w:pPr>
              <w:jc w:val="center"/>
            </w:pPr>
            <w:r w:rsidRPr="00953968">
              <w:t>9-10-.06.2018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953968" w:rsidP="001C10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3423D6" w:rsidRDefault="00953968" w:rsidP="00953968">
            <w:pPr>
              <w:shd w:val="clear" w:color="auto" w:fill="FFFFFF" w:themeFill="background1"/>
              <w:tabs>
                <w:tab w:val="center" w:pos="1591"/>
                <w:tab w:val="left" w:pos="2484"/>
              </w:tabs>
            </w:pPr>
            <w:r>
              <w:rPr>
                <w:b/>
                <w:shd w:val="clear" w:color="auto" w:fill="FFFFFF" w:themeFill="background1"/>
              </w:rPr>
              <w:tab/>
            </w:r>
            <w:r w:rsidR="00183038" w:rsidRPr="007F2982">
              <w:rPr>
                <w:b/>
                <w:shd w:val="clear" w:color="auto" w:fill="FFFFFF" w:themeFill="background1"/>
              </w:rPr>
              <w:t xml:space="preserve"> </w:t>
            </w:r>
            <w:r w:rsidR="00183038">
              <w:t>9.06</w:t>
            </w:r>
            <w:r w:rsidR="003423D6">
              <w:t>.2018</w:t>
            </w:r>
            <w:r>
              <w:tab/>
            </w:r>
          </w:p>
          <w:p w:rsidR="00953968" w:rsidRDefault="00953968" w:rsidP="00953968">
            <w:pPr>
              <w:shd w:val="clear" w:color="auto" w:fill="FFFFFF" w:themeFill="background1"/>
              <w:tabs>
                <w:tab w:val="center" w:pos="1591"/>
                <w:tab w:val="left" w:pos="2484"/>
              </w:tabs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6B7AD9" w:rsidP="00183038">
            <w:pPr>
              <w:shd w:val="clear" w:color="auto" w:fill="FFFFFF" w:themeFill="background1"/>
            </w:pPr>
            <w:r w:rsidRPr="00953968">
              <w:rPr>
                <w:b/>
              </w:rPr>
              <w:t xml:space="preserve">             </w:t>
            </w:r>
            <w:r w:rsidR="00183038" w:rsidRPr="00953968">
              <w:rPr>
                <w:shd w:val="clear" w:color="auto" w:fill="FFFFFF" w:themeFill="background1"/>
              </w:rPr>
              <w:t>10.06.</w:t>
            </w:r>
            <w:r w:rsidR="003423D6" w:rsidRPr="00953968">
              <w:rPr>
                <w:shd w:val="clear" w:color="auto" w:fill="FFFFFF" w:themeFill="background1"/>
              </w:rPr>
              <w:t>2018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5396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214A4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3968">
              <w:t>Elementy psychologii klinicznej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214A4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Pr="005C1F48" w:rsidRDefault="003423D6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953968" w:rsidRDefault="003423D6" w:rsidP="001C10AB">
            <w:pPr>
              <w:shd w:val="clear" w:color="auto" w:fill="FFFFFF" w:themeFill="background1"/>
            </w:pPr>
            <w:r w:rsidRPr="00953968">
              <w:t>Elementy psychologii klinicznej</w:t>
            </w:r>
          </w:p>
        </w:tc>
      </w:tr>
      <w:tr w:rsidR="00B1303E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1303E" w:rsidRPr="00E812FF" w:rsidRDefault="00B1303E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303E" w:rsidRPr="005C1F48" w:rsidRDefault="00B1303E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03E" w:rsidRPr="00672D6C" w:rsidRDefault="00B1303E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303E" w:rsidRPr="00953968" w:rsidRDefault="00B1303E">
            <w:r w:rsidRPr="00953968">
              <w:t>Elementy psychoterapii</w:t>
            </w:r>
          </w:p>
        </w:tc>
      </w:tr>
      <w:tr w:rsidR="00B1303E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B1303E" w:rsidRPr="00E812FF" w:rsidRDefault="00B1303E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303E" w:rsidRPr="005C1F48" w:rsidRDefault="00B1303E" w:rsidP="001C10A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03E" w:rsidRPr="00672D6C" w:rsidRDefault="00B1303E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303E" w:rsidRPr="00953968" w:rsidRDefault="00B1303E">
            <w:r w:rsidRPr="00953968">
              <w:t>Elementy psychoterapii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Elementy psychoterapii</w:t>
            </w:r>
          </w:p>
        </w:tc>
      </w:tr>
      <w:tr w:rsidR="003423D6" w:rsidRPr="00672D6C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Pr="00672D6C" w:rsidRDefault="003423D6" w:rsidP="001C10A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Elementy psychoterapii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  <w:r>
              <w:t>Elementy psychoterapii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DA6783" w:rsidP="00214A46">
            <w:pPr>
              <w:shd w:val="clear" w:color="auto" w:fill="FFFFFF" w:themeFill="background1"/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DA6783" w:rsidP="001C10AB">
            <w:pPr>
              <w:shd w:val="clear" w:color="auto" w:fill="FFFFFF" w:themeFill="background1"/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</w:tr>
      <w:tr w:rsidR="003423D6" w:rsidTr="00953968"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3423D6" w:rsidRPr="00E812FF" w:rsidRDefault="003423D6" w:rsidP="003423D6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23D6" w:rsidRDefault="003423D6" w:rsidP="001C10AB">
            <w:pPr>
              <w:shd w:val="clear" w:color="auto" w:fill="FFFFFF" w:themeFill="background1"/>
            </w:pP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3423D6" w:rsidRDefault="00DA6783" w:rsidP="001C10AB">
            <w:pPr>
              <w:shd w:val="clear" w:color="auto" w:fill="FFFFFF" w:themeFill="background1"/>
            </w:pPr>
            <w:r>
              <w:rPr>
                <w:rFonts w:ascii="Calibri" w:eastAsia="Calibri" w:hAnsi="Calibri" w:cs="Calibri"/>
              </w:rPr>
              <w:t>Język angielski EGZ</w:t>
            </w:r>
          </w:p>
        </w:tc>
      </w:tr>
    </w:tbl>
    <w:p w:rsidR="00A95461" w:rsidRDefault="00A95461"/>
    <w:sectPr w:rsidR="00A95461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82" w:rsidRDefault="00734982" w:rsidP="004E489A">
      <w:pPr>
        <w:spacing w:after="0" w:line="240" w:lineRule="auto"/>
      </w:pPr>
      <w:r>
        <w:separator/>
      </w:r>
    </w:p>
  </w:endnote>
  <w:endnote w:type="continuationSeparator" w:id="0">
    <w:p w:rsidR="00734982" w:rsidRDefault="00734982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82" w:rsidRDefault="00734982" w:rsidP="004E489A">
      <w:pPr>
        <w:spacing w:after="0" w:line="240" w:lineRule="auto"/>
      </w:pPr>
      <w:r>
        <w:separator/>
      </w:r>
    </w:p>
  </w:footnote>
  <w:footnote w:type="continuationSeparator" w:id="0">
    <w:p w:rsidR="00734982" w:rsidRDefault="00734982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654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2F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10768"/>
    <w:rsid w:val="00023FA6"/>
    <w:rsid w:val="00072FE0"/>
    <w:rsid w:val="000A36CA"/>
    <w:rsid w:val="000A5A6A"/>
    <w:rsid w:val="000E642D"/>
    <w:rsid w:val="00100329"/>
    <w:rsid w:val="00112F0A"/>
    <w:rsid w:val="001255A8"/>
    <w:rsid w:val="00181CE0"/>
    <w:rsid w:val="00183038"/>
    <w:rsid w:val="001B1C23"/>
    <w:rsid w:val="001C69BD"/>
    <w:rsid w:val="00205462"/>
    <w:rsid w:val="00214A46"/>
    <w:rsid w:val="00215217"/>
    <w:rsid w:val="00226D1C"/>
    <w:rsid w:val="002772C9"/>
    <w:rsid w:val="002B6164"/>
    <w:rsid w:val="003117BF"/>
    <w:rsid w:val="003336F6"/>
    <w:rsid w:val="003423D6"/>
    <w:rsid w:val="00353774"/>
    <w:rsid w:val="0037264F"/>
    <w:rsid w:val="0039004F"/>
    <w:rsid w:val="003940DB"/>
    <w:rsid w:val="003A13DC"/>
    <w:rsid w:val="00404270"/>
    <w:rsid w:val="00430F69"/>
    <w:rsid w:val="004452EB"/>
    <w:rsid w:val="004569F2"/>
    <w:rsid w:val="00457558"/>
    <w:rsid w:val="0047408F"/>
    <w:rsid w:val="004A24B5"/>
    <w:rsid w:val="004D20A1"/>
    <w:rsid w:val="004E489A"/>
    <w:rsid w:val="004E5876"/>
    <w:rsid w:val="004F421C"/>
    <w:rsid w:val="00506213"/>
    <w:rsid w:val="00506406"/>
    <w:rsid w:val="00511D75"/>
    <w:rsid w:val="00526E8C"/>
    <w:rsid w:val="005565E0"/>
    <w:rsid w:val="00575EE4"/>
    <w:rsid w:val="00580DDE"/>
    <w:rsid w:val="0058306A"/>
    <w:rsid w:val="005A24F8"/>
    <w:rsid w:val="005C1F48"/>
    <w:rsid w:val="005D69E2"/>
    <w:rsid w:val="005E6D9C"/>
    <w:rsid w:val="00672D6C"/>
    <w:rsid w:val="006831F9"/>
    <w:rsid w:val="006A37DF"/>
    <w:rsid w:val="006B7AD9"/>
    <w:rsid w:val="006D51C7"/>
    <w:rsid w:val="006F24E5"/>
    <w:rsid w:val="00734982"/>
    <w:rsid w:val="00736547"/>
    <w:rsid w:val="00775C14"/>
    <w:rsid w:val="00791C2B"/>
    <w:rsid w:val="007B0B18"/>
    <w:rsid w:val="007D71CD"/>
    <w:rsid w:val="007F2982"/>
    <w:rsid w:val="007F79A8"/>
    <w:rsid w:val="00806F08"/>
    <w:rsid w:val="00812C08"/>
    <w:rsid w:val="008145FE"/>
    <w:rsid w:val="00870714"/>
    <w:rsid w:val="00894987"/>
    <w:rsid w:val="008A656F"/>
    <w:rsid w:val="008C542B"/>
    <w:rsid w:val="008F1121"/>
    <w:rsid w:val="00900DF6"/>
    <w:rsid w:val="00907432"/>
    <w:rsid w:val="00953968"/>
    <w:rsid w:val="009864F6"/>
    <w:rsid w:val="009B52C1"/>
    <w:rsid w:val="00A204E8"/>
    <w:rsid w:val="00A54669"/>
    <w:rsid w:val="00A9269B"/>
    <w:rsid w:val="00A95461"/>
    <w:rsid w:val="00A95901"/>
    <w:rsid w:val="00AC71B6"/>
    <w:rsid w:val="00B06305"/>
    <w:rsid w:val="00B1303E"/>
    <w:rsid w:val="00B17CAE"/>
    <w:rsid w:val="00B369D4"/>
    <w:rsid w:val="00B46935"/>
    <w:rsid w:val="00B621BE"/>
    <w:rsid w:val="00B71DE8"/>
    <w:rsid w:val="00BA1D85"/>
    <w:rsid w:val="00BE0D10"/>
    <w:rsid w:val="00C542DD"/>
    <w:rsid w:val="00C80DE5"/>
    <w:rsid w:val="00CE4F27"/>
    <w:rsid w:val="00D23239"/>
    <w:rsid w:val="00D313D3"/>
    <w:rsid w:val="00DA6783"/>
    <w:rsid w:val="00DD7024"/>
    <w:rsid w:val="00E20817"/>
    <w:rsid w:val="00E265DB"/>
    <w:rsid w:val="00E4231C"/>
    <w:rsid w:val="00E547CE"/>
    <w:rsid w:val="00E63E18"/>
    <w:rsid w:val="00E812FF"/>
    <w:rsid w:val="00E90BB0"/>
    <w:rsid w:val="00EA4278"/>
    <w:rsid w:val="00EC4696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18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18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</cp:revision>
  <cp:lastPrinted>2018-03-13T11:38:00Z</cp:lastPrinted>
  <dcterms:created xsi:type="dcterms:W3CDTF">2018-05-08T14:16:00Z</dcterms:created>
  <dcterms:modified xsi:type="dcterms:W3CDTF">2018-05-08T14:16:00Z</dcterms:modified>
</cp:coreProperties>
</file>